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5B" w:rsidRDefault="00D12A5B" w:rsidP="00D12A5B">
      <w:pPr>
        <w:pStyle w:val="Heading1"/>
      </w:pPr>
      <w:r>
        <w:t>Úvodní stránka</w:t>
      </w:r>
    </w:p>
    <w:p w:rsidR="00D12A5B" w:rsidRPr="00D12A5B" w:rsidRDefault="00D12A5B" w:rsidP="00D12A5B">
      <w:pPr>
        <w:pStyle w:val="Heading1"/>
      </w:pPr>
      <w:r>
        <w:t>Použité symboly a zkratku</w:t>
      </w:r>
    </w:p>
    <w:p w:rsidR="00CC68FD" w:rsidRDefault="00D12A5B" w:rsidP="00CC68FD">
      <w:pPr>
        <w:pStyle w:val="Heading1"/>
      </w:pPr>
      <w:r>
        <w:t>Snímače pro měření ...</w:t>
      </w:r>
    </w:p>
    <w:p w:rsidR="00D12A5B" w:rsidRPr="00D12A5B" w:rsidRDefault="00CC68FD" w:rsidP="00D12A5B">
      <w:pPr>
        <w:pStyle w:val="Heading2"/>
      </w:pPr>
      <w:r w:rsidRPr="00CC68FD">
        <w:t>Princip</w:t>
      </w:r>
      <w:r w:rsidR="00D12A5B">
        <w:t>y snímačů pro měření ...</w:t>
      </w:r>
    </w:p>
    <w:p w:rsidR="00D12A5B" w:rsidRDefault="00D12A5B" w:rsidP="00D12A5B">
      <w:pPr>
        <w:pStyle w:val="Heading2"/>
      </w:pPr>
      <w:r>
        <w:t>Matematické</w:t>
      </w:r>
      <w:r w:rsidRPr="00CC68FD">
        <w:t xml:space="preserve"> závislost</w:t>
      </w:r>
      <w:r>
        <w:t>i podle principů snímačů</w:t>
      </w:r>
    </w:p>
    <w:p w:rsidR="00D12A5B" w:rsidRPr="00D12A5B" w:rsidRDefault="00D12A5B" w:rsidP="00D12A5B">
      <w:pPr>
        <w:pStyle w:val="Heading2"/>
      </w:pPr>
      <w:r>
        <w:t>Způsoby vyhodnocení jednotlivých principů ...</w:t>
      </w:r>
    </w:p>
    <w:p w:rsidR="009B20B2" w:rsidRPr="00CC68FD" w:rsidRDefault="00D12A5B" w:rsidP="00CC68FD">
      <w:pPr>
        <w:pStyle w:val="Heading2"/>
      </w:pPr>
      <w:r>
        <w:t>Závislost mezi měřenou a měřitelnou veličinou - statická char.</w:t>
      </w:r>
    </w:p>
    <w:p w:rsidR="009B20B2" w:rsidRPr="00CC68FD" w:rsidRDefault="00CC68FD" w:rsidP="00CC68FD">
      <w:pPr>
        <w:pStyle w:val="Heading2"/>
      </w:pPr>
      <w:r w:rsidRPr="00CC68FD">
        <w:t>Praktické nasazení</w:t>
      </w:r>
    </w:p>
    <w:p w:rsidR="006531C0" w:rsidRDefault="006531C0" w:rsidP="00CC68FD">
      <w:pPr>
        <w:pStyle w:val="Heading2"/>
      </w:pPr>
    </w:p>
    <w:p w:rsidR="00D12A5B" w:rsidRDefault="00D12A5B" w:rsidP="00D12A5B">
      <w:pPr>
        <w:pStyle w:val="Heading1"/>
      </w:pPr>
      <w:r>
        <w:t>Závěr</w:t>
      </w:r>
    </w:p>
    <w:p w:rsidR="00D12A5B" w:rsidRPr="00D12A5B" w:rsidRDefault="00D12A5B" w:rsidP="00D12A5B">
      <w:pPr>
        <w:pStyle w:val="Heading1"/>
      </w:pPr>
      <w:r>
        <w:t>Literatura</w:t>
      </w:r>
      <w:bookmarkStart w:id="0" w:name="_GoBack"/>
      <w:bookmarkEnd w:id="0"/>
    </w:p>
    <w:sectPr w:rsidR="00D12A5B" w:rsidRPr="00D12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D03"/>
    <w:multiLevelType w:val="hybridMultilevel"/>
    <w:tmpl w:val="65E46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040B2"/>
    <w:multiLevelType w:val="hybridMultilevel"/>
    <w:tmpl w:val="D34E1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F1282"/>
    <w:multiLevelType w:val="hybridMultilevel"/>
    <w:tmpl w:val="558A0834"/>
    <w:lvl w:ilvl="0" w:tplc="EF58C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40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4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0F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20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64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4A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E1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C3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36"/>
    <w:rsid w:val="004A10E5"/>
    <w:rsid w:val="006531C0"/>
    <w:rsid w:val="009B20B2"/>
    <w:rsid w:val="00CC68FD"/>
    <w:rsid w:val="00D12A5B"/>
    <w:rsid w:val="00E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54ED"/>
  <w15:chartTrackingRefBased/>
  <w15:docId w15:val="{DC50B5A2-333E-4763-8A3A-AA4EB191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8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8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6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sku51</dc:creator>
  <cp:keywords/>
  <dc:description/>
  <cp:lastModifiedBy>sku51</cp:lastModifiedBy>
  <cp:revision>5</cp:revision>
  <dcterms:created xsi:type="dcterms:W3CDTF">2021-03-03T09:35:00Z</dcterms:created>
  <dcterms:modified xsi:type="dcterms:W3CDTF">2021-03-13T10:54:00Z</dcterms:modified>
</cp:coreProperties>
</file>